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5AF9D9AF" w:rsidR="00AD390C" w:rsidRPr="00AD390C" w:rsidRDefault="00FC3995" w:rsidP="00AD390C">
      <w:pPr>
        <w:jc w:val="center"/>
        <w:rPr>
          <w:rFonts w:ascii="Times New Roman" w:hAnsi="Times New Roman" w:cs="Times New Roman"/>
          <w:sz w:val="24"/>
          <w:szCs w:val="24"/>
        </w:rPr>
      </w:pPr>
      <w:r>
        <w:rPr>
          <w:rFonts w:ascii="Times New Roman" w:hAnsi="Times New Roman" w:cs="Times New Roman"/>
          <w:sz w:val="24"/>
          <w:szCs w:val="24"/>
        </w:rPr>
        <w:t>May 19</w:t>
      </w:r>
      <w:r w:rsidR="0079210C">
        <w:rPr>
          <w:rFonts w:ascii="Times New Roman" w:hAnsi="Times New Roman" w:cs="Times New Roman"/>
          <w:sz w:val="24"/>
          <w:szCs w:val="24"/>
        </w:rPr>
        <w:t>, 2021</w:t>
      </w:r>
    </w:p>
    <w:p w14:paraId="59E5441E" w14:textId="77777777" w:rsidR="00AD390C" w:rsidRDefault="00AD390C" w:rsidP="00AD390C">
      <w:pPr>
        <w:rPr>
          <w:rFonts w:ascii="Times New Roman" w:hAnsi="Times New Roman" w:cs="Times New Roman"/>
          <w:b/>
          <w:bCs/>
          <w:sz w:val="24"/>
          <w:szCs w:val="24"/>
        </w:rPr>
      </w:pPr>
    </w:p>
    <w:p w14:paraId="58D99A5A" w14:textId="2E772634" w:rsidR="000D0C0A"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r>
      <w:r w:rsidR="00FC3995">
        <w:rPr>
          <w:rFonts w:ascii="Times New Roman" w:hAnsi="Times New Roman" w:cs="Times New Roman"/>
          <w:sz w:val="24"/>
          <w:szCs w:val="24"/>
        </w:rPr>
        <w:t>Madeleine Wolske</w:t>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39725932" w14:textId="1DFA7958" w:rsidR="000D0C0A" w:rsidRDefault="00FC3995"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Lisa Majernik</w:t>
      </w:r>
      <w:r>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Chelsey Byers</w:t>
      </w:r>
      <w:r w:rsidR="00AD390C">
        <w:rPr>
          <w:rFonts w:ascii="Times New Roman" w:hAnsi="Times New Roman" w:cs="Times New Roman"/>
          <w:sz w:val="24"/>
          <w:szCs w:val="24"/>
        </w:rPr>
        <w:tab/>
      </w:r>
      <w:r w:rsidR="00AD390C">
        <w:rPr>
          <w:rFonts w:ascii="Times New Roman" w:hAnsi="Times New Roman" w:cs="Times New Roman"/>
          <w:sz w:val="24"/>
          <w:szCs w:val="24"/>
        </w:rPr>
        <w:tab/>
      </w:r>
      <w:r>
        <w:rPr>
          <w:rFonts w:ascii="Times New Roman" w:hAnsi="Times New Roman" w:cs="Times New Roman"/>
          <w:sz w:val="24"/>
          <w:szCs w:val="24"/>
        </w:rPr>
        <w:tab/>
        <w:t>Paulette Coleman</w:t>
      </w:r>
      <w:r w:rsidR="000D0C0A">
        <w:rPr>
          <w:rFonts w:ascii="Times New Roman" w:hAnsi="Times New Roman" w:cs="Times New Roman"/>
          <w:sz w:val="24"/>
          <w:szCs w:val="24"/>
        </w:rPr>
        <w:tab/>
      </w:r>
    </w:p>
    <w:p w14:paraId="6E6EDA69" w14:textId="24766CC2" w:rsidR="000D0C0A" w:rsidRDefault="00FC3995"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Erica Burris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ab/>
      </w:r>
      <w:r w:rsidR="000D0C0A">
        <w:rPr>
          <w:rFonts w:ascii="Times New Roman" w:hAnsi="Times New Roman" w:cs="Times New Roman"/>
          <w:sz w:val="24"/>
          <w:szCs w:val="24"/>
        </w:rPr>
        <w:t>Jonathan Davis</w:t>
      </w:r>
      <w:r w:rsidR="000D0C0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Jacob Johnston</w:t>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4D92BCC4" w14:textId="118ACEF4" w:rsidR="000D0C0A" w:rsidRDefault="00FC3995"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Thomas Shaw</w:t>
      </w:r>
      <w:r>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Elizabeth Hagemann</w:t>
      </w:r>
      <w:r>
        <w:rPr>
          <w:rFonts w:ascii="Times New Roman" w:hAnsi="Times New Roman" w:cs="Times New Roman"/>
          <w:sz w:val="24"/>
          <w:szCs w:val="24"/>
        </w:rPr>
        <w:tab/>
      </w:r>
      <w:r>
        <w:rPr>
          <w:rFonts w:ascii="Times New Roman" w:hAnsi="Times New Roman" w:cs="Times New Roman"/>
          <w:sz w:val="24"/>
          <w:szCs w:val="24"/>
        </w:rPr>
        <w:tab/>
        <w:t>Emily Reed</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6B085E0A" w14:textId="62AED376" w:rsidR="000D0C0A" w:rsidRDefault="00FC3995"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Wayne Duke</w:t>
      </w:r>
      <w:r>
        <w:rPr>
          <w:rFonts w:ascii="Times New Roman" w:hAnsi="Times New Roman" w:cs="Times New Roman"/>
          <w:sz w:val="24"/>
          <w:szCs w:val="24"/>
        </w:rPr>
        <w:tab/>
      </w:r>
      <w:r>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Kathy Rhoads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Sandy Hockman</w:t>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555FB896" w14:textId="233302D4" w:rsidR="000D0C0A" w:rsidRDefault="00FC3995"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Liz Sullard</w:t>
      </w:r>
      <w:r>
        <w:rPr>
          <w:rFonts w:ascii="Times New Roman" w:hAnsi="Times New Roman" w:cs="Times New Roman"/>
          <w:sz w:val="24"/>
          <w:szCs w:val="24"/>
        </w:rPr>
        <w:tab/>
      </w:r>
      <w:r w:rsidR="00A25923">
        <w:rPr>
          <w:rFonts w:ascii="Times New Roman" w:hAnsi="Times New Roman" w:cs="Times New Roman"/>
          <w:sz w:val="24"/>
          <w:szCs w:val="24"/>
        </w:rPr>
        <w:tab/>
      </w:r>
      <w:r w:rsidR="003E2BF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Chris Bruns</w:t>
      </w:r>
      <w:r>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Pr>
          <w:rFonts w:ascii="Times New Roman" w:hAnsi="Times New Roman" w:cs="Times New Roman"/>
          <w:sz w:val="24"/>
          <w:szCs w:val="24"/>
        </w:rPr>
        <w:t>Melissa Courtwright</w:t>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5AE2F57B" w14:textId="266DF2AD" w:rsidR="00791DD3" w:rsidRDefault="00FC3995" w:rsidP="000D0C0A">
      <w:pPr>
        <w:spacing w:after="0" w:line="240" w:lineRule="auto"/>
        <w:rPr>
          <w:rFonts w:ascii="Times New Roman" w:hAnsi="Times New Roman" w:cs="Times New Roman"/>
          <w:sz w:val="24"/>
          <w:szCs w:val="24"/>
        </w:rPr>
      </w:pPr>
      <w:r>
        <w:rPr>
          <w:rFonts w:ascii="Times New Roman" w:hAnsi="Times New Roman" w:cs="Times New Roman"/>
          <w:sz w:val="24"/>
          <w:szCs w:val="24"/>
        </w:rPr>
        <w:t>Laura Gallagher Watkins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7329C603" w14:textId="2519DAC2" w:rsidR="000D0C0A" w:rsidRDefault="000D0C0A" w:rsidP="00470E7E">
      <w:pPr>
        <w:spacing w:after="0" w:line="240" w:lineRule="auto"/>
        <w:rPr>
          <w:rFonts w:ascii="Times New Roman" w:hAnsi="Times New Roman" w:cs="Times New Roman"/>
          <w:sz w:val="24"/>
          <w:szCs w:val="24"/>
        </w:rPr>
      </w:pPr>
    </w:p>
    <w:p w14:paraId="18D30066" w14:textId="77777777" w:rsidR="00007CD6" w:rsidRDefault="00007CD6" w:rsidP="00AD390C">
      <w:pPr>
        <w:rPr>
          <w:rFonts w:ascii="Times New Roman" w:hAnsi="Times New Roman" w:cs="Times New Roman"/>
          <w:sz w:val="24"/>
          <w:szCs w:val="24"/>
        </w:rPr>
      </w:pPr>
    </w:p>
    <w:p w14:paraId="5B980F7B" w14:textId="10C26DB8" w:rsidR="00AD390C"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t xml:space="preserve">IDEAS </w:t>
      </w:r>
      <w:r w:rsidR="00437AD8">
        <w:rPr>
          <w:rFonts w:ascii="Times New Roman" w:hAnsi="Times New Roman" w:cs="Times New Roman"/>
          <w:sz w:val="24"/>
          <w:szCs w:val="24"/>
          <w:u w:val="single"/>
        </w:rPr>
        <w:t>DISCUSSED</w:t>
      </w:r>
    </w:p>
    <w:p w14:paraId="78D6627C" w14:textId="77A3B6B1" w:rsidR="00D46F64" w:rsidRPr="00D46F64" w:rsidRDefault="00FC3995"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Vision, Function, and Mechanics of the Group</w:t>
      </w:r>
    </w:p>
    <w:p w14:paraId="205E7FF1" w14:textId="5EA49402" w:rsidR="00007CD6" w:rsidRPr="00FC3995"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TV Project Update</w:t>
      </w:r>
    </w:p>
    <w:p w14:paraId="6ACEFB0C" w14:textId="596ADF1B" w:rsidR="00FC3995" w:rsidRPr="00E83B86" w:rsidRDefault="00FC3995"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Care Partner Corner Update</w:t>
      </w:r>
    </w:p>
    <w:p w14:paraId="014C3B53" w14:textId="73FDE8A5" w:rsidR="00E83B86" w:rsidRPr="00FC3995"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Call for Project Ideas</w:t>
      </w:r>
    </w:p>
    <w:p w14:paraId="6ED3085C" w14:textId="42FCBE04" w:rsidR="00FC3995" w:rsidRPr="007E420E" w:rsidRDefault="00FC3995"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Vaccination</w:t>
      </w:r>
      <w:r w:rsidR="00783B9F">
        <w:rPr>
          <w:rFonts w:ascii="Times New Roman" w:hAnsi="Times New Roman" w:cs="Times New Roman"/>
          <w:sz w:val="24"/>
          <w:szCs w:val="24"/>
        </w:rPr>
        <w:t xml:space="preserve"> Celebration</w:t>
      </w:r>
      <w:r>
        <w:rPr>
          <w:rFonts w:ascii="Times New Roman" w:hAnsi="Times New Roman" w:cs="Times New Roman"/>
          <w:sz w:val="24"/>
          <w:szCs w:val="24"/>
        </w:rPr>
        <w:t xml:space="preserve"> Event</w:t>
      </w:r>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756FC3D9"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0E7C00">
        <w:rPr>
          <w:rFonts w:ascii="Times New Roman" w:hAnsi="Times New Roman" w:cs="Times New Roman"/>
          <w:sz w:val="24"/>
          <w:szCs w:val="24"/>
          <w:u w:val="single"/>
        </w:rPr>
        <w:t xml:space="preserve">IDEAS </w:t>
      </w:r>
      <w:r w:rsidRPr="00DE74EE">
        <w:rPr>
          <w:rFonts w:ascii="Times New Roman" w:hAnsi="Times New Roman" w:cs="Times New Roman"/>
          <w:sz w:val="24"/>
          <w:szCs w:val="24"/>
          <w:u w:val="single"/>
        </w:rPr>
        <w:t>DISCUSSED:</w:t>
      </w:r>
    </w:p>
    <w:p w14:paraId="47518A7F" w14:textId="73C3ED69" w:rsidR="00D46F64" w:rsidRPr="00D66D83" w:rsidRDefault="00D66D83" w:rsidP="00A25923">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VISION/FUNCTION/MECHANICS OF STF</w:t>
      </w:r>
      <w:r>
        <w:rPr>
          <w:rFonts w:ascii="Times New Roman" w:hAnsi="Times New Roman" w:cs="Times New Roman"/>
          <w:b/>
          <w:bCs/>
          <w:sz w:val="24"/>
          <w:szCs w:val="24"/>
        </w:rPr>
        <w:t>:</w:t>
      </w:r>
    </w:p>
    <w:p w14:paraId="2025FD0C" w14:textId="066743DD" w:rsidR="00D66D83" w:rsidRPr="00D66D83" w:rsidRDefault="00D66D83" w:rsidP="00D66D8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We aim to b</w:t>
      </w:r>
      <w:r w:rsidRPr="00D66D83">
        <w:rPr>
          <w:rFonts w:ascii="Times New Roman" w:hAnsi="Times New Roman" w:cs="Times New Roman"/>
          <w:sz w:val="24"/>
          <w:szCs w:val="24"/>
        </w:rPr>
        <w:t>e an action-oriented group that takes on projects to address aging issues and interests in Champaign County</w:t>
      </w:r>
    </w:p>
    <w:p w14:paraId="6C697CB0" w14:textId="3087CC05" w:rsidR="00D66D83" w:rsidRPr="00D66D83" w:rsidRDefault="00D66D83" w:rsidP="00D66D83">
      <w:pPr>
        <w:pStyle w:val="ListParagraph"/>
        <w:numPr>
          <w:ilvl w:val="2"/>
          <w:numId w:val="5"/>
        </w:numPr>
        <w:spacing w:after="0" w:line="240" w:lineRule="auto"/>
        <w:rPr>
          <w:rFonts w:ascii="Times New Roman" w:hAnsi="Times New Roman" w:cs="Times New Roman"/>
          <w:sz w:val="24"/>
          <w:szCs w:val="24"/>
        </w:rPr>
      </w:pPr>
      <w:r w:rsidRPr="00D66D83">
        <w:rPr>
          <w:rFonts w:ascii="Times New Roman" w:hAnsi="Times New Roman" w:cs="Times New Roman"/>
          <w:sz w:val="24"/>
          <w:szCs w:val="24"/>
        </w:rPr>
        <w:t xml:space="preserve">Form sub-committees; Cindy and I not always on the </w:t>
      </w:r>
      <w:r w:rsidRPr="00D66D83">
        <w:rPr>
          <w:rFonts w:ascii="Times New Roman" w:hAnsi="Times New Roman" w:cs="Times New Roman"/>
          <w:sz w:val="24"/>
          <w:szCs w:val="24"/>
        </w:rPr>
        <w:t>committees.</w:t>
      </w:r>
    </w:p>
    <w:p w14:paraId="25E16925" w14:textId="77777777" w:rsidR="00D66D83" w:rsidRPr="00D66D83" w:rsidRDefault="00D66D83" w:rsidP="00D66D83">
      <w:pPr>
        <w:pStyle w:val="ListParagraph"/>
        <w:numPr>
          <w:ilvl w:val="2"/>
          <w:numId w:val="5"/>
        </w:numPr>
        <w:spacing w:after="0" w:line="240" w:lineRule="auto"/>
        <w:rPr>
          <w:rFonts w:ascii="Times New Roman" w:hAnsi="Times New Roman" w:cs="Times New Roman"/>
          <w:sz w:val="24"/>
          <w:szCs w:val="24"/>
        </w:rPr>
      </w:pPr>
      <w:r w:rsidRPr="00D66D83">
        <w:rPr>
          <w:rFonts w:ascii="Times New Roman" w:hAnsi="Times New Roman" w:cs="Times New Roman"/>
          <w:sz w:val="24"/>
          <w:szCs w:val="24"/>
        </w:rPr>
        <w:t>Sub-committees report back to the larger group to give updates, ask for advice/ideas, etc.</w:t>
      </w:r>
    </w:p>
    <w:p w14:paraId="538B77FF" w14:textId="77777777" w:rsidR="00D66D83" w:rsidRPr="00D66D83" w:rsidRDefault="00D66D83" w:rsidP="00D66D83">
      <w:pPr>
        <w:pStyle w:val="ListParagraph"/>
        <w:numPr>
          <w:ilvl w:val="1"/>
          <w:numId w:val="5"/>
        </w:numPr>
        <w:spacing w:after="0" w:line="240" w:lineRule="auto"/>
        <w:rPr>
          <w:rFonts w:ascii="Times New Roman" w:hAnsi="Times New Roman" w:cs="Times New Roman"/>
          <w:sz w:val="24"/>
          <w:szCs w:val="24"/>
        </w:rPr>
      </w:pPr>
      <w:r w:rsidRPr="00D66D83">
        <w:rPr>
          <w:rFonts w:ascii="Times New Roman" w:hAnsi="Times New Roman" w:cs="Times New Roman"/>
          <w:sz w:val="24"/>
          <w:szCs w:val="24"/>
        </w:rPr>
        <w:t>Desire to recruit a wider range of members:</w:t>
      </w:r>
    </w:p>
    <w:p w14:paraId="3CAFB574" w14:textId="77777777" w:rsidR="00D66D83" w:rsidRDefault="00D66D83" w:rsidP="00D66D8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We seek to recruit older residents, caregivers, other community members, city officials, retired professionals, and professionals outside of the aging network</w:t>
      </w:r>
    </w:p>
    <w:p w14:paraId="6C165A15" w14:textId="7084E7AF" w:rsidR="00D66D83" w:rsidRPr="00D66D83" w:rsidRDefault="00D66D83" w:rsidP="00D66D8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We would like</w:t>
      </w:r>
      <w:r w:rsidRPr="00D66D83">
        <w:rPr>
          <w:rFonts w:ascii="Times New Roman" w:hAnsi="Times New Roman" w:cs="Times New Roman"/>
          <w:sz w:val="24"/>
          <w:szCs w:val="24"/>
        </w:rPr>
        <w:t xml:space="preserve"> older residents</w:t>
      </w:r>
      <w:r>
        <w:rPr>
          <w:rFonts w:ascii="Times New Roman" w:hAnsi="Times New Roman" w:cs="Times New Roman"/>
          <w:sz w:val="24"/>
          <w:szCs w:val="24"/>
        </w:rPr>
        <w:t xml:space="preserve"> to</w:t>
      </w:r>
      <w:r w:rsidRPr="00D66D83">
        <w:rPr>
          <w:rFonts w:ascii="Times New Roman" w:hAnsi="Times New Roman" w:cs="Times New Roman"/>
          <w:sz w:val="24"/>
          <w:szCs w:val="24"/>
        </w:rPr>
        <w:t xml:space="preserve"> be contributing members sitting at the table, giving ideas, helping lead discussions, and inform the work that we do</w:t>
      </w:r>
    </w:p>
    <w:p w14:paraId="308ABD88" w14:textId="1B47F6EA" w:rsidR="00D66D83" w:rsidRPr="00D66D83" w:rsidRDefault="00D66D83" w:rsidP="00D66D8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6D83">
        <w:rPr>
          <w:rFonts w:ascii="Times New Roman" w:hAnsi="Times New Roman" w:cs="Times New Roman"/>
          <w:sz w:val="24"/>
          <w:szCs w:val="24"/>
        </w:rPr>
        <w:t>Nothing about us without us</w:t>
      </w:r>
      <w:r>
        <w:rPr>
          <w:rFonts w:ascii="Times New Roman" w:hAnsi="Times New Roman" w:cs="Times New Roman"/>
          <w:sz w:val="24"/>
          <w:szCs w:val="24"/>
        </w:rPr>
        <w:t>”</w:t>
      </w:r>
    </w:p>
    <w:p w14:paraId="6F7D78C0" w14:textId="2A846EEF" w:rsidR="00D66D83" w:rsidRPr="00D66D83" w:rsidRDefault="00D66D83" w:rsidP="00D66D8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This way, we can m</w:t>
      </w:r>
      <w:r w:rsidRPr="00D66D83">
        <w:rPr>
          <w:rFonts w:ascii="Times New Roman" w:hAnsi="Times New Roman" w:cs="Times New Roman"/>
          <w:sz w:val="24"/>
          <w:szCs w:val="24"/>
        </w:rPr>
        <w:t xml:space="preserve">ake sure the actions we take are effective and match the needs of </w:t>
      </w:r>
      <w:r>
        <w:rPr>
          <w:rFonts w:ascii="Times New Roman" w:hAnsi="Times New Roman" w:cs="Times New Roman"/>
          <w:sz w:val="24"/>
          <w:szCs w:val="24"/>
        </w:rPr>
        <w:t xml:space="preserve">area </w:t>
      </w:r>
      <w:r w:rsidRPr="00D66D83">
        <w:rPr>
          <w:rFonts w:ascii="Times New Roman" w:hAnsi="Times New Roman" w:cs="Times New Roman"/>
          <w:sz w:val="24"/>
          <w:szCs w:val="24"/>
        </w:rPr>
        <w:t>older adults</w:t>
      </w:r>
    </w:p>
    <w:p w14:paraId="7290147D" w14:textId="3B22C5B9" w:rsidR="00D66D83" w:rsidRDefault="00D66D83" w:rsidP="00D66D83">
      <w:pPr>
        <w:pStyle w:val="ListParagraph"/>
        <w:numPr>
          <w:ilvl w:val="2"/>
          <w:numId w:val="5"/>
        </w:numPr>
        <w:spacing w:after="0" w:line="240" w:lineRule="auto"/>
        <w:rPr>
          <w:rFonts w:ascii="Times New Roman" w:hAnsi="Times New Roman" w:cs="Times New Roman"/>
          <w:sz w:val="24"/>
          <w:szCs w:val="24"/>
        </w:rPr>
      </w:pPr>
      <w:r w:rsidRPr="00D66D83">
        <w:rPr>
          <w:rFonts w:ascii="Times New Roman" w:hAnsi="Times New Roman" w:cs="Times New Roman"/>
          <w:sz w:val="24"/>
          <w:szCs w:val="24"/>
        </w:rPr>
        <w:t>We’re all aging and making Champaign County a better place to age in helps all of us</w:t>
      </w:r>
    </w:p>
    <w:p w14:paraId="40082BFD" w14:textId="77FAB9FF" w:rsidR="00E94177" w:rsidRPr="00D66D83" w:rsidRDefault="00E94177" w:rsidP="00D66D8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NOTE: Utilizing current activities that are occurring at Stevick Senior Center, Hays Recreation Center, Phillips Recreation Center, among others, to get the word out about engaging in STF was suggested. This would be a great way to start this recruitment! We will work on making this happen. If you have suggestions or would like to assist, we would be very grateful! Just email Julie (</w:t>
      </w:r>
      <w:hyperlink r:id="rId5" w:history="1">
        <w:r w:rsidRPr="009C2AD8">
          <w:rPr>
            <w:rStyle w:val="Hyperlink"/>
            <w:rFonts w:ascii="Times New Roman" w:hAnsi="Times New Roman" w:cs="Times New Roman"/>
            <w:sz w:val="24"/>
            <w:szCs w:val="24"/>
          </w:rPr>
          <w:t>jschubach@familyservicecc.org</w:t>
        </w:r>
      </w:hyperlink>
      <w:r>
        <w:rPr>
          <w:rFonts w:ascii="Times New Roman" w:hAnsi="Times New Roman" w:cs="Times New Roman"/>
          <w:sz w:val="24"/>
          <w:szCs w:val="24"/>
        </w:rPr>
        <w:t xml:space="preserve"> ) or Cindy (</w:t>
      </w:r>
      <w:hyperlink r:id="rId6" w:history="1">
        <w:r w:rsidRPr="009C2AD8">
          <w:rPr>
            <w:rStyle w:val="Hyperlink"/>
            <w:rFonts w:ascii="Times New Roman" w:hAnsi="Times New Roman" w:cs="Times New Roman"/>
            <w:sz w:val="24"/>
            <w:szCs w:val="24"/>
          </w:rPr>
          <w:t>marketing@inmanplace.com</w:t>
        </w:r>
      </w:hyperlink>
      <w:r>
        <w:rPr>
          <w:rFonts w:ascii="Times New Roman" w:hAnsi="Times New Roman" w:cs="Times New Roman"/>
          <w:sz w:val="24"/>
          <w:szCs w:val="24"/>
        </w:rPr>
        <w:t xml:space="preserve"> ). </w:t>
      </w:r>
    </w:p>
    <w:p w14:paraId="17713B60" w14:textId="77777777" w:rsidR="00D66D83" w:rsidRPr="00D66D83" w:rsidRDefault="00D66D83" w:rsidP="00D66D83">
      <w:pPr>
        <w:pStyle w:val="ListParagraph"/>
        <w:rPr>
          <w:rFonts w:ascii="Times New Roman" w:hAnsi="Times New Roman" w:cs="Times New Roman"/>
          <w:sz w:val="24"/>
          <w:szCs w:val="24"/>
        </w:rPr>
      </w:pPr>
    </w:p>
    <w:p w14:paraId="508BD011" w14:textId="3E77DD4A" w:rsidR="00824C42" w:rsidRPr="00D66D83" w:rsidRDefault="00D66D83"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CU WISE TV</w:t>
      </w:r>
      <w:r w:rsidR="006657D2" w:rsidRPr="00D66D83">
        <w:rPr>
          <w:rFonts w:ascii="Times New Roman" w:hAnsi="Times New Roman" w:cs="Times New Roman"/>
          <w:b/>
          <w:bCs/>
          <w:sz w:val="24"/>
          <w:szCs w:val="24"/>
        </w:rPr>
        <w:t>:</w:t>
      </w:r>
      <w:r w:rsidR="006657D2" w:rsidRPr="00D66D83">
        <w:rPr>
          <w:rFonts w:ascii="Times New Roman" w:hAnsi="Times New Roman" w:cs="Times New Roman"/>
          <w:sz w:val="24"/>
          <w:szCs w:val="24"/>
        </w:rPr>
        <w:t xml:space="preserve"> </w:t>
      </w:r>
      <w:r w:rsidR="00824C42" w:rsidRPr="00D66D83">
        <w:rPr>
          <w:rFonts w:ascii="Times New Roman" w:hAnsi="Times New Roman" w:cs="Times New Roman"/>
          <w:b/>
          <w:bCs/>
          <w:sz w:val="24"/>
          <w:szCs w:val="24"/>
        </w:rPr>
        <w:t xml:space="preserve"> </w:t>
      </w:r>
    </w:p>
    <w:p w14:paraId="0CDDB953" w14:textId="49832890" w:rsidR="00D66D83" w:rsidRDefault="00D66D8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The project is going well! We have June almost lined up and are eagerly accepting new content for future months!</w:t>
      </w:r>
    </w:p>
    <w:p w14:paraId="7728EAD0" w14:textId="77777777" w:rsidR="00D66D83" w:rsidRDefault="00D66D8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have created a lot of great partnerships for regular, monthly content as well as one-time content. </w:t>
      </w:r>
    </w:p>
    <w:p w14:paraId="0521FA8F" w14:textId="7E128A86" w:rsidR="00D66D83" w:rsidRDefault="00D66D8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It is really exciting to see information and events that are already occurring be shared through CU Wise TV</w:t>
      </w:r>
      <w:r w:rsidR="00023ED6">
        <w:rPr>
          <w:rFonts w:ascii="Times New Roman" w:hAnsi="Times New Roman" w:cs="Times New Roman"/>
          <w:sz w:val="24"/>
          <w:szCs w:val="24"/>
        </w:rPr>
        <w:t xml:space="preserve"> in order to reach a wider audience and benefit the community. The generosity of our community never ceases to amaze me. </w:t>
      </w:r>
      <w:r w:rsidR="00023ED6" w:rsidRPr="00023ED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p>
    <w:p w14:paraId="68BC9C49" w14:textId="0F9ED381" w:rsidR="00D66D83" w:rsidRDefault="00D66D8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Sandy Hockman at Evergreen Place worked with Jacob at Urbana Park District to film (thank you, Jacob!) They focused on highlighting the skills, talents, and community contributions of their residents. What a lovely way to encourage folks to pick back up enjoyable activities! It also reinforces the strengths, talents, and contributions of older adults- which is a powerful force for anti-ageism. We would love to see more content like this to celebrate and highlight the older adults in Champaign County!</w:t>
      </w:r>
    </w:p>
    <w:p w14:paraId="3B29071A" w14:textId="77777777" w:rsidR="009E6E2E" w:rsidRPr="00D66D83" w:rsidRDefault="009E6E2E" w:rsidP="009E6E2E">
      <w:pPr>
        <w:pStyle w:val="ListParagraph"/>
        <w:ind w:left="1440"/>
        <w:rPr>
          <w:rFonts w:ascii="Times New Roman" w:hAnsi="Times New Roman" w:cs="Times New Roman"/>
          <w:sz w:val="24"/>
          <w:szCs w:val="24"/>
        </w:rPr>
      </w:pPr>
    </w:p>
    <w:p w14:paraId="7BEB63F3" w14:textId="77777777" w:rsidR="00023ED6" w:rsidRDefault="006D160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*Just</w:t>
      </w:r>
      <w:r w:rsidR="00824C42" w:rsidRPr="00D66D83">
        <w:rPr>
          <w:rFonts w:ascii="Times New Roman" w:hAnsi="Times New Roman" w:cs="Times New Roman"/>
          <w:sz w:val="24"/>
          <w:szCs w:val="24"/>
        </w:rPr>
        <w:t xml:space="preserve"> to be clear</w:t>
      </w:r>
      <w:r w:rsidRPr="00D66D83">
        <w:rPr>
          <w:rFonts w:ascii="Times New Roman" w:hAnsi="Times New Roman" w:cs="Times New Roman"/>
          <w:sz w:val="24"/>
          <w:szCs w:val="24"/>
        </w:rPr>
        <w:t>:</w:t>
      </w:r>
      <w:r w:rsidR="00824C42" w:rsidRPr="00D66D83">
        <w:rPr>
          <w:rFonts w:ascii="Times New Roman" w:hAnsi="Times New Roman" w:cs="Times New Roman"/>
          <w:sz w:val="24"/>
          <w:szCs w:val="24"/>
        </w:rPr>
        <w:t xml:space="preserve"> this television project is not a substitute for encouraging virtual </w:t>
      </w:r>
      <w:r w:rsidR="00023ED6">
        <w:rPr>
          <w:rFonts w:ascii="Times New Roman" w:hAnsi="Times New Roman" w:cs="Times New Roman"/>
          <w:sz w:val="24"/>
          <w:szCs w:val="24"/>
        </w:rPr>
        <w:t xml:space="preserve">(and now in-person) </w:t>
      </w:r>
      <w:r w:rsidR="00824C42" w:rsidRPr="00D66D83">
        <w:rPr>
          <w:rFonts w:ascii="Times New Roman" w:hAnsi="Times New Roman" w:cs="Times New Roman"/>
          <w:sz w:val="24"/>
          <w:szCs w:val="24"/>
        </w:rPr>
        <w:t>engagement. We will continue to support older adults in adopting new technologies and taking part in the rich engagement activities available online</w:t>
      </w:r>
      <w:r w:rsidR="00023ED6">
        <w:rPr>
          <w:rFonts w:ascii="Times New Roman" w:hAnsi="Times New Roman" w:cs="Times New Roman"/>
          <w:sz w:val="24"/>
          <w:szCs w:val="24"/>
        </w:rPr>
        <w:t xml:space="preserve"> (and slowly in person again</w:t>
      </w:r>
      <w:r w:rsidR="00824C42" w:rsidRPr="00D66D83">
        <w:rPr>
          <w:rFonts w:ascii="Times New Roman" w:hAnsi="Times New Roman" w:cs="Times New Roman"/>
          <w:sz w:val="24"/>
          <w:szCs w:val="24"/>
        </w:rPr>
        <w:t>.</w:t>
      </w:r>
      <w:r w:rsidR="00023ED6">
        <w:rPr>
          <w:rFonts w:ascii="Times New Roman" w:hAnsi="Times New Roman" w:cs="Times New Roman"/>
          <w:sz w:val="24"/>
          <w:szCs w:val="24"/>
        </w:rPr>
        <w:t>)</w:t>
      </w:r>
    </w:p>
    <w:p w14:paraId="537A3B99" w14:textId="0BB3630B" w:rsidR="00D73F64" w:rsidRPr="00D66D83" w:rsidRDefault="00824C4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 xml:space="preserve"> </w:t>
      </w:r>
    </w:p>
    <w:p w14:paraId="1A590FC9" w14:textId="65BF50CF" w:rsidR="00023ED6" w:rsidRPr="00023ED6"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CARE PARTNER CORNER: </w:t>
      </w:r>
    </w:p>
    <w:p w14:paraId="778BF747" w14:textId="7A502BDB" w:rsidR="00023ED6" w:rsidRDefault="00023ED6" w:rsidP="00023ED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The group continues to meet and flesh out the details of how to make the library a central resource for information, book recommendations, support groups, and podcasts for caregivers. It is really heartening to see the intentions of social service agencies and the library merge to better serve the community and increase access for all residents! Stay tuned for more information about this project. We hope it can be a model for other communities. </w:t>
      </w:r>
    </w:p>
    <w:p w14:paraId="70AF7B06" w14:textId="77777777" w:rsidR="00023ED6" w:rsidRPr="00023ED6" w:rsidRDefault="00023ED6" w:rsidP="00023ED6">
      <w:pPr>
        <w:pStyle w:val="ListParagraph"/>
        <w:ind w:left="1440"/>
        <w:rPr>
          <w:rFonts w:ascii="Times New Roman" w:hAnsi="Times New Roman" w:cs="Times New Roman"/>
          <w:sz w:val="24"/>
          <w:szCs w:val="24"/>
        </w:rPr>
      </w:pPr>
    </w:p>
    <w:p w14:paraId="0446F8F8" w14:textId="01EC1096" w:rsidR="00E72DF2" w:rsidRPr="00023ED6" w:rsidRDefault="00D46F64" w:rsidP="00E72DF2">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CALL FOR PROJECTS</w:t>
      </w:r>
      <w:r w:rsidR="00023ED6">
        <w:rPr>
          <w:rFonts w:ascii="Times New Roman" w:hAnsi="Times New Roman" w:cs="Times New Roman"/>
          <w:b/>
          <w:bCs/>
          <w:sz w:val="24"/>
          <w:szCs w:val="24"/>
        </w:rPr>
        <w:t>:</w:t>
      </w:r>
    </w:p>
    <w:p w14:paraId="68DE6FA1" w14:textId="77777777" w:rsidR="00023ED6" w:rsidRDefault="00023ED6" w:rsidP="00023ED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No other project ideas were proposed at this time. </w:t>
      </w:r>
    </w:p>
    <w:p w14:paraId="5844F7AC" w14:textId="77777777" w:rsidR="00023ED6" w:rsidRPr="00023ED6" w:rsidRDefault="00023ED6" w:rsidP="00023ED6">
      <w:pPr>
        <w:pStyle w:val="ListParagraph"/>
        <w:rPr>
          <w:rFonts w:ascii="Times New Roman" w:hAnsi="Times New Roman" w:cs="Times New Roman"/>
          <w:sz w:val="24"/>
          <w:szCs w:val="24"/>
        </w:rPr>
      </w:pPr>
    </w:p>
    <w:p w14:paraId="6BEF2DAA" w14:textId="135914F9" w:rsidR="00023ED6" w:rsidRPr="00D66D83"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VACCINATION CELLEBRATION EVENT:</w:t>
      </w:r>
    </w:p>
    <w:p w14:paraId="57C018B5" w14:textId="430F69AB" w:rsidR="00023ED6" w:rsidRDefault="00023ED6"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have been focusing so much on the push to get vaccinated (and we will continue that push), but we discussed that it would be nice to also celebrate the </w:t>
      </w:r>
      <w:r>
        <w:rPr>
          <w:rFonts w:ascii="Times New Roman" w:hAnsi="Times New Roman" w:cs="Times New Roman"/>
          <w:sz w:val="24"/>
          <w:szCs w:val="24"/>
        </w:rPr>
        <w:lastRenderedPageBreak/>
        <w:t xml:space="preserve">fact that we have a very high percentage of older adults vaccinated compared to other Central IL Counties. We would like to recognize older adults for the effort put in on their part to get vaccinated. </w:t>
      </w:r>
    </w:p>
    <w:p w14:paraId="09436DB6" w14:textId="717663A4" w:rsidR="00023ED6" w:rsidRDefault="00023ED6"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It was discussed whether a separate event should be planned or if we should piggy back off of the other events already happening this Summer. </w:t>
      </w:r>
    </w:p>
    <w:p w14:paraId="65D976EC" w14:textId="309427D4" w:rsidR="00023ED6" w:rsidRDefault="00023ED6"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It was suggested that a sub-committee form to take this on. Email Cindy Johnson at </w:t>
      </w:r>
      <w:hyperlink r:id="rId7" w:history="1">
        <w:r w:rsidRPr="009C2AD8">
          <w:rPr>
            <w:rStyle w:val="Hyperlink"/>
            <w:rFonts w:ascii="Times New Roman" w:hAnsi="Times New Roman" w:cs="Times New Roman"/>
            <w:sz w:val="24"/>
            <w:szCs w:val="24"/>
          </w:rPr>
          <w:t>marketing@inmanplace.com</w:t>
        </w:r>
      </w:hyperlink>
      <w:r>
        <w:rPr>
          <w:rFonts w:ascii="Times New Roman" w:hAnsi="Times New Roman" w:cs="Times New Roman"/>
          <w:sz w:val="24"/>
          <w:szCs w:val="24"/>
        </w:rPr>
        <w:t xml:space="preserve"> if you would like to serve on this committee! </w:t>
      </w:r>
    </w:p>
    <w:p w14:paraId="3EC8B074" w14:textId="366AB29D" w:rsidR="00A2637E" w:rsidRDefault="00A2637E"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you would like to assist CUPHD in the vaccination clinics, there are a number of ways that you can sign up to volunteer. Check out their website or get in touch with them. </w:t>
      </w:r>
    </w:p>
    <w:p w14:paraId="2317195A" w14:textId="77777777" w:rsidR="00783B9F" w:rsidRDefault="00783B9F" w:rsidP="00006BAA">
      <w:pPr>
        <w:pStyle w:val="ListParagraph"/>
        <w:ind w:left="1440"/>
        <w:rPr>
          <w:rFonts w:ascii="Times New Roman" w:hAnsi="Times New Roman" w:cs="Times New Roman"/>
          <w:sz w:val="24"/>
          <w:szCs w:val="24"/>
        </w:rPr>
      </w:pPr>
    </w:p>
    <w:p w14:paraId="785256D6" w14:textId="26CDC21D" w:rsidR="00006BAA" w:rsidRDefault="00FC7675" w:rsidP="0027446C">
      <w:pPr>
        <w:rPr>
          <w:rFonts w:ascii="Times New Roman" w:hAnsi="Times New Roman" w:cs="Times New Roman"/>
          <w:sz w:val="24"/>
          <w:szCs w:val="24"/>
        </w:rPr>
      </w:pPr>
      <w:r w:rsidRPr="00176E0D">
        <w:rPr>
          <w:rFonts w:ascii="Times New Roman" w:hAnsi="Times New Roman" w:cs="Times New Roman"/>
          <w:b/>
          <w:bCs/>
          <w:sz w:val="24"/>
          <w:szCs w:val="24"/>
        </w:rPr>
        <w:t>Next Month:</w:t>
      </w:r>
      <w:r>
        <w:rPr>
          <w:rFonts w:ascii="Times New Roman" w:hAnsi="Times New Roman" w:cs="Times New Roman"/>
          <w:sz w:val="24"/>
          <w:szCs w:val="24"/>
        </w:rPr>
        <w:t xml:space="preserve"> </w:t>
      </w:r>
      <w:r w:rsidR="00176E0D">
        <w:rPr>
          <w:rFonts w:ascii="Times New Roman" w:hAnsi="Times New Roman" w:cs="Times New Roman"/>
          <w:sz w:val="24"/>
          <w:szCs w:val="24"/>
        </w:rPr>
        <w:t xml:space="preserve">We will have to wait and see how library policy changes, but we hope to have everyone that is comfortable doing so back in person. We anticipate continuing the hybrid meeting for the foreseeable future to allow people to also join virtually. </w:t>
      </w:r>
    </w:p>
    <w:p w14:paraId="2815DB55" w14:textId="6AA2A519"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2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23ED6"/>
    <w:rsid w:val="000841BE"/>
    <w:rsid w:val="000D0C0A"/>
    <w:rsid w:val="000D319E"/>
    <w:rsid w:val="000E7C00"/>
    <w:rsid w:val="00162028"/>
    <w:rsid w:val="00176E0D"/>
    <w:rsid w:val="0027446C"/>
    <w:rsid w:val="003E2BFA"/>
    <w:rsid w:val="00437AD8"/>
    <w:rsid w:val="00470E7E"/>
    <w:rsid w:val="004C787D"/>
    <w:rsid w:val="006657D2"/>
    <w:rsid w:val="006A3E53"/>
    <w:rsid w:val="006D0B78"/>
    <w:rsid w:val="006D1602"/>
    <w:rsid w:val="00723782"/>
    <w:rsid w:val="00783B9F"/>
    <w:rsid w:val="00791DD3"/>
    <w:rsid w:val="0079210C"/>
    <w:rsid w:val="007A26A5"/>
    <w:rsid w:val="007E420E"/>
    <w:rsid w:val="00824C42"/>
    <w:rsid w:val="00873891"/>
    <w:rsid w:val="008F26BF"/>
    <w:rsid w:val="00941870"/>
    <w:rsid w:val="0099605D"/>
    <w:rsid w:val="009E3B76"/>
    <w:rsid w:val="009E6E2E"/>
    <w:rsid w:val="00A25923"/>
    <w:rsid w:val="00A2637E"/>
    <w:rsid w:val="00AC3C8B"/>
    <w:rsid w:val="00AD390C"/>
    <w:rsid w:val="00B96742"/>
    <w:rsid w:val="00BA6059"/>
    <w:rsid w:val="00BE576B"/>
    <w:rsid w:val="00BF1BD7"/>
    <w:rsid w:val="00BF1FFB"/>
    <w:rsid w:val="00C123FF"/>
    <w:rsid w:val="00D203E1"/>
    <w:rsid w:val="00D204A1"/>
    <w:rsid w:val="00D2645B"/>
    <w:rsid w:val="00D30A00"/>
    <w:rsid w:val="00D353A4"/>
    <w:rsid w:val="00D46F64"/>
    <w:rsid w:val="00D66D83"/>
    <w:rsid w:val="00D71BED"/>
    <w:rsid w:val="00D73F64"/>
    <w:rsid w:val="00DA7408"/>
    <w:rsid w:val="00DE74EE"/>
    <w:rsid w:val="00DF72DB"/>
    <w:rsid w:val="00E042F7"/>
    <w:rsid w:val="00E4415B"/>
    <w:rsid w:val="00E72DF2"/>
    <w:rsid w:val="00E83B86"/>
    <w:rsid w:val="00E86670"/>
    <w:rsid w:val="00E94177"/>
    <w:rsid w:val="00EA36E1"/>
    <w:rsid w:val="00F60972"/>
    <w:rsid w:val="00F7385C"/>
    <w:rsid w:val="00FC3995"/>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ng@inmanpl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inmanplace.com" TargetMode="External"/><Relationship Id="rId5" Type="http://schemas.openxmlformats.org/officeDocument/2006/relationships/hyperlink" Target="mailto:jschubach@familyservicec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9</cp:revision>
  <cp:lastPrinted>2021-05-19T19:40:00Z</cp:lastPrinted>
  <dcterms:created xsi:type="dcterms:W3CDTF">2021-05-19T16:08:00Z</dcterms:created>
  <dcterms:modified xsi:type="dcterms:W3CDTF">2021-05-19T19:45:00Z</dcterms:modified>
</cp:coreProperties>
</file>